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73BC" w14:textId="574D2C6A" w:rsidR="000C5CFE" w:rsidRDefault="000C5CFE">
      <w:pPr>
        <w:rPr>
          <w:rFonts w:ascii="Lora" w:hAnsi="Lora"/>
          <w:b/>
          <w:bCs/>
        </w:rPr>
      </w:pPr>
      <w:proofErr w:type="spellStart"/>
      <w:r w:rsidRPr="000C5CFE">
        <w:rPr>
          <w:rFonts w:ascii="Lora" w:hAnsi="Lora"/>
          <w:b/>
          <w:bCs/>
        </w:rPr>
        <w:t>Majka</w:t>
      </w:r>
      <w:proofErr w:type="spellEnd"/>
      <w:r w:rsidRPr="000C5CFE">
        <w:rPr>
          <w:rFonts w:ascii="Lora" w:hAnsi="Lora"/>
          <w:b/>
          <w:bCs/>
        </w:rPr>
        <w:t xml:space="preserve"> Demcak Biography 2022</w:t>
      </w:r>
    </w:p>
    <w:p w14:paraId="46ADB8F2" w14:textId="6591729F" w:rsidR="000C5CFE" w:rsidRPr="000C5CFE" w:rsidRDefault="000C5CFE">
      <w:pPr>
        <w:rPr>
          <w:rFonts w:ascii="Lora" w:hAnsi="Lora"/>
          <w:sz w:val="20"/>
          <w:szCs w:val="20"/>
        </w:rPr>
      </w:pPr>
      <w:r>
        <w:rPr>
          <w:rFonts w:ascii="Lora" w:hAnsi="Lora"/>
          <w:sz w:val="20"/>
          <w:szCs w:val="20"/>
        </w:rPr>
        <w:t>(100) ---------------------------------------------------------------------------------------</w:t>
      </w:r>
    </w:p>
    <w:p w14:paraId="4EEE4EE1" w14:textId="52CBF7AE" w:rsidR="000C5CFE" w:rsidRPr="000C5CFE" w:rsidRDefault="00B67D13">
      <w:pPr>
        <w:rPr>
          <w:rFonts w:ascii="Lora" w:hAnsi="Lora"/>
        </w:rPr>
      </w:pPr>
      <w:r>
        <w:rPr>
          <w:rFonts w:ascii="Lora" w:eastAsia="Times New Roman" w:hAnsi="Lora" w:cs="Times New Roman"/>
          <w:color w:val="222222"/>
          <w:shd w:val="clear" w:color="auto" w:fill="FFFFFF"/>
        </w:rPr>
        <w:t>C</w:t>
      </w:r>
      <w:r w:rsidRPr="000C5CFE">
        <w:rPr>
          <w:rFonts w:ascii="Lora" w:eastAsia="Times New Roman" w:hAnsi="Lora" w:cs="Times New Roman"/>
          <w:color w:val="222222"/>
          <w:shd w:val="clear" w:color="auto" w:fill="FFFFFF"/>
        </w:rPr>
        <w:t>ompelled by a search for enchantment and magic in all the music that she plays</w:t>
      </w:r>
      <w:r>
        <w:rPr>
          <w:rFonts w:ascii="Lora" w:eastAsia="Times New Roman" w:hAnsi="Lora" w:cs="Times New Roman"/>
          <w:color w:val="222222"/>
          <w:shd w:val="clear" w:color="auto" w:fill="FFFFFF"/>
        </w:rPr>
        <w:t>,</w:t>
      </w:r>
      <w:r>
        <w:rPr>
          <w:rFonts w:ascii="Lora" w:eastAsia="Times New Roman" w:hAnsi="Lora" w:cs="Times New Roman"/>
          <w:color w:val="222222"/>
          <w:shd w:val="clear" w:color="auto" w:fill="FFFFFF"/>
        </w:rPr>
        <w:t xml:space="preserve"> </w:t>
      </w:r>
      <w:proofErr w:type="spellStart"/>
      <w:r w:rsidR="000C5CFE" w:rsidRPr="000C5CFE">
        <w:rPr>
          <w:rFonts w:ascii="Lora" w:eastAsia="Times New Roman" w:hAnsi="Lora" w:cs="Times New Roman"/>
          <w:b/>
          <w:bCs/>
          <w:color w:val="222222"/>
          <w:shd w:val="clear" w:color="auto" w:fill="FFFFFF"/>
        </w:rPr>
        <w:t>Majka</w:t>
      </w:r>
      <w:proofErr w:type="spellEnd"/>
      <w:r w:rsidR="000C5CFE" w:rsidRPr="000C5CFE">
        <w:rPr>
          <w:rFonts w:ascii="Lora" w:eastAsia="Times New Roman" w:hAnsi="Lora" w:cs="Times New Roman"/>
          <w:b/>
          <w:bCs/>
          <w:color w:val="222222"/>
          <w:shd w:val="clear" w:color="auto" w:fill="FFFFFF"/>
        </w:rPr>
        <w:t xml:space="preserve"> Demcak</w:t>
      </w:r>
      <w:r w:rsidR="000C5CFE" w:rsidRPr="000C5CFE">
        <w:rPr>
          <w:rFonts w:ascii="Lora" w:eastAsia="Times New Roman" w:hAnsi="Lora" w:cs="Times New Roman"/>
          <w:color w:val="222222"/>
          <w:shd w:val="clear" w:color="auto" w:fill="FFFFFF"/>
        </w:rPr>
        <w:t xml:space="preserve"> performs music from the Baroque and Classical eras with zest and an improvisational freedom</w:t>
      </w:r>
      <w:r>
        <w:rPr>
          <w:rFonts w:ascii="Lora" w:eastAsia="Times New Roman" w:hAnsi="Lora" w:cs="Times New Roman"/>
          <w:color w:val="222222"/>
          <w:shd w:val="clear" w:color="auto" w:fill="FFFFFF"/>
        </w:rPr>
        <w:t xml:space="preserve">. During her studies at </w:t>
      </w:r>
      <w:r w:rsidRPr="00B67D13">
        <w:rPr>
          <w:rFonts w:ascii="Lora" w:eastAsia="Times New Roman" w:hAnsi="Lora" w:cs="Times New Roman"/>
          <w:color w:val="222222"/>
          <w:shd w:val="clear" w:color="auto" w:fill="FFFFFF"/>
        </w:rPr>
        <w:t>The Juilliard School</w:t>
      </w:r>
      <w:r>
        <w:rPr>
          <w:rFonts w:ascii="Lora" w:eastAsia="Times New Roman" w:hAnsi="Lora" w:cs="Times New Roman"/>
          <w:color w:val="222222"/>
          <w:shd w:val="clear" w:color="auto" w:fill="FFFFFF"/>
        </w:rPr>
        <w:t xml:space="preserve">, </w:t>
      </w:r>
      <w:proofErr w:type="spellStart"/>
      <w:r w:rsidR="00270C20">
        <w:rPr>
          <w:rFonts w:ascii="Lora" w:eastAsia="Times New Roman" w:hAnsi="Lora" w:cs="Times New Roman"/>
          <w:color w:val="222222"/>
          <w:shd w:val="clear" w:color="auto" w:fill="FFFFFF"/>
        </w:rPr>
        <w:t>Majka</w:t>
      </w:r>
      <w:proofErr w:type="spellEnd"/>
      <w:r w:rsidR="00270C20">
        <w:rPr>
          <w:rFonts w:ascii="Lora" w:eastAsia="Times New Roman" w:hAnsi="Lora" w:cs="Times New Roman"/>
          <w:color w:val="222222"/>
          <w:shd w:val="clear" w:color="auto" w:fill="FFFFFF"/>
        </w:rPr>
        <w:t xml:space="preserve"> co-founded the ensemble </w:t>
      </w:r>
      <w:r w:rsidR="00270C20" w:rsidRPr="000C5CFE">
        <w:rPr>
          <w:rFonts w:ascii="Lora" w:eastAsia="Times New Roman" w:hAnsi="Lora" w:cs="Times New Roman"/>
          <w:i/>
          <w:iCs/>
          <w:color w:val="222222"/>
          <w:shd w:val="clear" w:color="auto" w:fill="FFFFFF"/>
        </w:rPr>
        <w:t xml:space="preserve">Quartet </w:t>
      </w:r>
      <w:proofErr w:type="spellStart"/>
      <w:r w:rsidR="00270C20" w:rsidRPr="000C5CFE">
        <w:rPr>
          <w:rFonts w:ascii="Lora" w:eastAsia="Times New Roman" w:hAnsi="Lora" w:cs="Times New Roman"/>
          <w:i/>
          <w:iCs/>
          <w:color w:val="222222"/>
          <w:shd w:val="clear" w:color="auto" w:fill="FFFFFF"/>
        </w:rPr>
        <w:t>Salonnieres</w:t>
      </w:r>
      <w:proofErr w:type="spellEnd"/>
      <w:r w:rsidR="00270C20">
        <w:rPr>
          <w:rFonts w:ascii="Lora" w:eastAsia="Times New Roman" w:hAnsi="Lora" w:cs="Times New Roman"/>
          <w:i/>
          <w:iCs/>
          <w:color w:val="222222"/>
          <w:shd w:val="clear" w:color="auto" w:fill="FFFFFF"/>
        </w:rPr>
        <w:t>,</w:t>
      </w:r>
      <w:r w:rsidR="00270C20" w:rsidRPr="000C5CFE">
        <w:rPr>
          <w:rFonts w:ascii="Lora" w:eastAsia="Times New Roman" w:hAnsi="Lora" w:cs="Times New Roman"/>
          <w:color w:val="222222"/>
          <w:shd w:val="clear" w:color="auto" w:fill="FFFFFF"/>
        </w:rPr>
        <w:t xml:space="preserve"> </w:t>
      </w:r>
      <w:r w:rsidRPr="000C5CFE">
        <w:rPr>
          <w:rFonts w:ascii="Lora" w:eastAsia="Times New Roman" w:hAnsi="Lora" w:cs="Times New Roman"/>
          <w:color w:val="222222"/>
          <w:shd w:val="clear" w:color="auto" w:fill="FFFFFF"/>
        </w:rPr>
        <w:t xml:space="preserve">performed in </w:t>
      </w:r>
      <w:r w:rsidRPr="000C5CFE">
        <w:rPr>
          <w:rFonts w:ascii="Lora" w:eastAsia="Times New Roman" w:hAnsi="Lora" w:cs="Times New Roman"/>
          <w:i/>
          <w:iCs/>
          <w:color w:val="222222"/>
          <w:shd w:val="clear" w:color="auto" w:fill="FFFFFF"/>
        </w:rPr>
        <w:t>Alice Tully Hall</w:t>
      </w:r>
      <w:r w:rsidRPr="000C5CFE">
        <w:rPr>
          <w:rFonts w:ascii="Lora" w:eastAsia="Times New Roman" w:hAnsi="Lora" w:cs="Times New Roman"/>
          <w:color w:val="222222"/>
          <w:shd w:val="clear" w:color="auto" w:fill="FFFFFF"/>
        </w:rPr>
        <w:t xml:space="preserve">, </w:t>
      </w:r>
      <w:r w:rsidR="00270C20">
        <w:rPr>
          <w:rFonts w:ascii="Lora" w:eastAsia="Times New Roman" w:hAnsi="Lora" w:cs="Times New Roman"/>
          <w:color w:val="222222"/>
          <w:shd w:val="clear" w:color="auto" w:fill="FFFFFF"/>
        </w:rPr>
        <w:t>live-streamed</w:t>
      </w:r>
      <w:r w:rsidRPr="000C5CFE">
        <w:rPr>
          <w:rFonts w:ascii="Lora" w:eastAsia="Times New Roman" w:hAnsi="Lora" w:cs="Times New Roman"/>
          <w:color w:val="222222"/>
          <w:shd w:val="clear" w:color="auto" w:fill="FFFFFF"/>
        </w:rPr>
        <w:t xml:space="preserve"> concerts for </w:t>
      </w:r>
      <w:r w:rsidRPr="000C5CFE">
        <w:rPr>
          <w:rFonts w:ascii="Lora" w:eastAsia="Times New Roman" w:hAnsi="Lora" w:cs="Times New Roman"/>
          <w:i/>
          <w:iCs/>
          <w:color w:val="222222"/>
          <w:shd w:val="clear" w:color="auto" w:fill="FFFFFF"/>
        </w:rPr>
        <w:t xml:space="preserve">Gotham Early Music Scene </w:t>
      </w:r>
      <w:r w:rsidRPr="000C5CFE">
        <w:rPr>
          <w:rFonts w:ascii="Lora" w:eastAsia="Times New Roman" w:hAnsi="Lora" w:cs="Times New Roman"/>
          <w:color w:val="222222"/>
          <w:shd w:val="clear" w:color="auto" w:fill="FFFFFF"/>
        </w:rPr>
        <w:t xml:space="preserve">and performed with </w:t>
      </w:r>
      <w:r w:rsidRPr="000C5CFE">
        <w:rPr>
          <w:rFonts w:ascii="Lora" w:eastAsia="Times New Roman" w:hAnsi="Lora" w:cs="Times New Roman"/>
          <w:i/>
          <w:iCs/>
          <w:color w:val="222222"/>
          <w:shd w:val="clear" w:color="auto" w:fill="FFFFFF"/>
        </w:rPr>
        <w:t>The Little OPERA Theatre of New York.</w:t>
      </w:r>
      <w:r w:rsidRPr="000C5CFE">
        <w:rPr>
          <w:rFonts w:ascii="Lora" w:eastAsia="Times New Roman" w:hAnsi="Lora" w:cs="Times New Roman"/>
          <w:color w:val="222222"/>
          <w:shd w:val="clear" w:color="auto" w:fill="FFFFFF"/>
        </w:rPr>
        <w:t xml:space="preserve"> Back in her home country, </w:t>
      </w:r>
      <w:r>
        <w:rPr>
          <w:rFonts w:ascii="Lora" w:eastAsia="Times New Roman" w:hAnsi="Lora" w:cs="Times New Roman"/>
          <w:color w:val="222222"/>
          <w:shd w:val="clear" w:color="auto" w:fill="FFFFFF"/>
        </w:rPr>
        <w:t>Canada,</w:t>
      </w:r>
      <w:r w:rsidRPr="000C5CFE">
        <w:rPr>
          <w:rFonts w:ascii="Lora" w:eastAsia="Times New Roman" w:hAnsi="Lora" w:cs="Times New Roman"/>
          <w:color w:val="222222"/>
          <w:shd w:val="clear" w:color="auto" w:fill="FFFFFF"/>
        </w:rPr>
        <w:t xml:space="preserve"> </w:t>
      </w:r>
      <w:proofErr w:type="spellStart"/>
      <w:r w:rsidRPr="000C5CFE">
        <w:rPr>
          <w:rFonts w:ascii="Lora" w:eastAsia="Times New Roman" w:hAnsi="Lora" w:cs="Times New Roman"/>
          <w:color w:val="222222"/>
          <w:shd w:val="clear" w:color="auto" w:fill="FFFFFF"/>
        </w:rPr>
        <w:t>Majka</w:t>
      </w:r>
      <w:proofErr w:type="spellEnd"/>
      <w:r w:rsidRPr="000C5CFE">
        <w:rPr>
          <w:rFonts w:ascii="Lora" w:eastAsia="Times New Roman" w:hAnsi="Lora" w:cs="Times New Roman"/>
          <w:color w:val="222222"/>
          <w:shd w:val="clear" w:color="auto" w:fill="FFFFFF"/>
        </w:rPr>
        <w:t xml:space="preserve"> Demcak is a founding member of the baroque ensemble </w:t>
      </w:r>
      <w:r w:rsidRPr="000C5CFE">
        <w:rPr>
          <w:rFonts w:ascii="Lora" w:eastAsia="Times New Roman" w:hAnsi="Lora" w:cs="Times New Roman"/>
          <w:i/>
          <w:iCs/>
          <w:color w:val="222222"/>
          <w:shd w:val="clear" w:color="auto" w:fill="FFFFFF"/>
        </w:rPr>
        <w:t xml:space="preserve">Gallo Chamber Players, </w:t>
      </w:r>
      <w:r w:rsidRPr="000C5CFE">
        <w:rPr>
          <w:rFonts w:ascii="Lora" w:eastAsia="Times New Roman" w:hAnsi="Lora" w:cs="Times New Roman"/>
          <w:color w:val="222222"/>
          <w:shd w:val="clear" w:color="auto" w:fill="FFFFFF"/>
        </w:rPr>
        <w:t xml:space="preserve">has performed with Pacific Baroque Orchestra, and was featured as an emerging artist in the Vancouver Bach Festival. She is proudly a member/muse of the Alberta-based </w:t>
      </w:r>
      <w:r w:rsidRPr="000C5CFE">
        <w:rPr>
          <w:rFonts w:ascii="Lora" w:eastAsia="Times New Roman" w:hAnsi="Lora" w:cs="Times New Roman"/>
          <w:i/>
          <w:iCs/>
          <w:color w:val="222222"/>
          <w:shd w:val="clear" w:color="auto" w:fill="FFFFFF"/>
        </w:rPr>
        <w:t>Mount Parnassus Foundation</w:t>
      </w:r>
      <w:r w:rsidR="00270C20">
        <w:rPr>
          <w:rFonts w:ascii="Lora" w:eastAsia="Times New Roman" w:hAnsi="Lora" w:cs="Times New Roman"/>
          <w:color w:val="222222"/>
          <w:shd w:val="clear" w:color="auto" w:fill="FFFFFF"/>
        </w:rPr>
        <w:t>.</w:t>
      </w:r>
    </w:p>
    <w:p w14:paraId="1FB57F01" w14:textId="6FA77573" w:rsidR="000C5CFE" w:rsidRPr="000C5CFE" w:rsidRDefault="000C5CFE">
      <w:pPr>
        <w:rPr>
          <w:rFonts w:ascii="Lora" w:hAnsi="Lora"/>
          <w:sz w:val="20"/>
          <w:szCs w:val="20"/>
        </w:rPr>
      </w:pPr>
      <w:r w:rsidRPr="000C5CFE">
        <w:rPr>
          <w:rFonts w:ascii="Lora" w:hAnsi="Lora"/>
          <w:sz w:val="20"/>
          <w:szCs w:val="20"/>
        </w:rPr>
        <w:t>(250)</w:t>
      </w:r>
      <w:r>
        <w:rPr>
          <w:rFonts w:ascii="Lora" w:hAnsi="Lora"/>
          <w:sz w:val="20"/>
          <w:szCs w:val="20"/>
        </w:rPr>
        <w:t xml:space="preserve"> </w:t>
      </w:r>
      <w:r w:rsidRPr="000C5CFE">
        <w:rPr>
          <w:rFonts w:ascii="Lora" w:hAnsi="Lora"/>
          <w:sz w:val="20"/>
          <w:szCs w:val="20"/>
        </w:rPr>
        <w:t>---------------------------------------------------------------------------</w:t>
      </w:r>
      <w:r>
        <w:rPr>
          <w:rFonts w:ascii="Lora" w:hAnsi="Lora"/>
          <w:sz w:val="20"/>
          <w:szCs w:val="20"/>
        </w:rPr>
        <w:t>------------</w:t>
      </w:r>
    </w:p>
    <w:p w14:paraId="79E0FD67" w14:textId="4B7F7932" w:rsidR="000C5CFE" w:rsidRPr="000C5CFE" w:rsidRDefault="000C5CFE" w:rsidP="000C5CFE">
      <w:pPr>
        <w:spacing w:line="240" w:lineRule="auto"/>
        <w:rPr>
          <w:rFonts w:ascii="Times New Roman" w:eastAsia="Times New Roman" w:hAnsi="Times New Roman" w:cs="Times New Roman"/>
        </w:rPr>
      </w:pPr>
      <w:r w:rsidRPr="000C5CFE">
        <w:rPr>
          <w:rFonts w:ascii="Lora" w:eastAsia="Times New Roman" w:hAnsi="Lora" w:cs="Times New Roman"/>
          <w:color w:val="222222"/>
          <w:shd w:val="clear" w:color="auto" w:fill="FFFFFF"/>
        </w:rPr>
        <w:t xml:space="preserve">As a classically trained violinist with a strong traditional folk background from her Slovak heritage, </w:t>
      </w:r>
      <w:proofErr w:type="spellStart"/>
      <w:r w:rsidRPr="000C5CFE">
        <w:rPr>
          <w:rFonts w:ascii="Lora" w:eastAsia="Times New Roman" w:hAnsi="Lora" w:cs="Times New Roman"/>
          <w:b/>
          <w:bCs/>
          <w:color w:val="222222"/>
          <w:shd w:val="clear" w:color="auto" w:fill="FFFFFF"/>
        </w:rPr>
        <w:t>Majka</w:t>
      </w:r>
      <w:proofErr w:type="spellEnd"/>
      <w:r w:rsidRPr="000C5CFE">
        <w:rPr>
          <w:rFonts w:ascii="Lora" w:eastAsia="Times New Roman" w:hAnsi="Lora" w:cs="Times New Roman"/>
          <w:b/>
          <w:bCs/>
          <w:color w:val="222222"/>
          <w:shd w:val="clear" w:color="auto" w:fill="FFFFFF"/>
        </w:rPr>
        <w:t xml:space="preserve"> Demcak</w:t>
      </w:r>
      <w:r w:rsidRPr="000C5CFE">
        <w:rPr>
          <w:rFonts w:ascii="Lora" w:eastAsia="Times New Roman" w:hAnsi="Lora" w:cs="Times New Roman"/>
          <w:color w:val="222222"/>
          <w:shd w:val="clear" w:color="auto" w:fill="FFFFFF"/>
        </w:rPr>
        <w:t xml:space="preserve"> performs music from the Baroque and Classical eras with zest and an improvisational freedom, compelled by a search for enchantment and magic in all the music that she plays. She recently graduated with a </w:t>
      </w:r>
      <w:r w:rsidRPr="000C5CFE">
        <w:rPr>
          <w:rFonts w:ascii="Lora" w:eastAsia="Times New Roman" w:hAnsi="Lora" w:cs="Times New Roman"/>
          <w:color w:val="222222"/>
          <w:shd w:val="clear" w:color="auto" w:fill="FFFFFF"/>
        </w:rPr>
        <w:t>master’s</w:t>
      </w:r>
      <w:r w:rsidRPr="000C5CFE">
        <w:rPr>
          <w:rFonts w:ascii="Lora" w:eastAsia="Times New Roman" w:hAnsi="Lora" w:cs="Times New Roman"/>
          <w:color w:val="222222"/>
          <w:shd w:val="clear" w:color="auto" w:fill="FFFFFF"/>
        </w:rPr>
        <w:t xml:space="preserve"> degree from The Juilliard School’s Historical Performance program where she trained and performed on stages from Paris to New Zealand with world renowned musicians and directors. As one of the founding members of </w:t>
      </w:r>
      <w:r w:rsidRPr="000C5CFE">
        <w:rPr>
          <w:rFonts w:ascii="Lora" w:eastAsia="Times New Roman" w:hAnsi="Lora" w:cs="Times New Roman"/>
          <w:i/>
          <w:iCs/>
          <w:color w:val="222222"/>
          <w:shd w:val="clear" w:color="auto" w:fill="FFFFFF"/>
        </w:rPr>
        <w:t xml:space="preserve">Quartet </w:t>
      </w:r>
      <w:proofErr w:type="spellStart"/>
      <w:r w:rsidRPr="000C5CFE">
        <w:rPr>
          <w:rFonts w:ascii="Lora" w:eastAsia="Times New Roman" w:hAnsi="Lora" w:cs="Times New Roman"/>
          <w:i/>
          <w:iCs/>
          <w:color w:val="222222"/>
          <w:shd w:val="clear" w:color="auto" w:fill="FFFFFF"/>
        </w:rPr>
        <w:t>Salonnieres</w:t>
      </w:r>
      <w:proofErr w:type="spellEnd"/>
      <w:r w:rsidRPr="000C5CFE">
        <w:rPr>
          <w:rFonts w:ascii="Lora" w:eastAsia="Times New Roman" w:hAnsi="Lora" w:cs="Times New Roman"/>
          <w:i/>
          <w:iCs/>
          <w:color w:val="222222"/>
          <w:shd w:val="clear" w:color="auto" w:fill="FFFFFF"/>
        </w:rPr>
        <w:t xml:space="preserve">, </w:t>
      </w:r>
      <w:proofErr w:type="spellStart"/>
      <w:r w:rsidRPr="000C5CFE">
        <w:rPr>
          <w:rFonts w:ascii="Lora" w:eastAsia="Times New Roman" w:hAnsi="Lora" w:cs="Times New Roman"/>
          <w:color w:val="222222"/>
          <w:shd w:val="clear" w:color="auto" w:fill="FFFFFF"/>
        </w:rPr>
        <w:t>Majka</w:t>
      </w:r>
      <w:proofErr w:type="spellEnd"/>
      <w:r w:rsidRPr="000C5CFE">
        <w:rPr>
          <w:rFonts w:ascii="Lora" w:eastAsia="Times New Roman" w:hAnsi="Lora" w:cs="Times New Roman"/>
          <w:color w:val="222222"/>
          <w:shd w:val="clear" w:color="auto" w:fill="FFFFFF"/>
        </w:rPr>
        <w:t xml:space="preserve"> Demcak is passionate about bringing a reinvigorated approach and sound to the classical repertoire of string quartet playing, highlighting the voices of the lesser-known contemporaries of Mozart, Beethoven and Haydn. In New York City, she has performed in </w:t>
      </w:r>
      <w:r w:rsidRPr="000C5CFE">
        <w:rPr>
          <w:rFonts w:ascii="Lora" w:eastAsia="Times New Roman" w:hAnsi="Lora" w:cs="Times New Roman"/>
          <w:i/>
          <w:iCs/>
          <w:color w:val="222222"/>
          <w:shd w:val="clear" w:color="auto" w:fill="FFFFFF"/>
        </w:rPr>
        <w:t>Alice Tully Hall</w:t>
      </w:r>
      <w:r w:rsidRPr="000C5CFE">
        <w:rPr>
          <w:rFonts w:ascii="Lora" w:eastAsia="Times New Roman" w:hAnsi="Lora" w:cs="Times New Roman"/>
          <w:color w:val="222222"/>
          <w:shd w:val="clear" w:color="auto" w:fill="FFFFFF"/>
        </w:rPr>
        <w:t xml:space="preserve">, recorded concerts for </w:t>
      </w:r>
      <w:r w:rsidRPr="000C5CFE">
        <w:rPr>
          <w:rFonts w:ascii="Lora" w:eastAsia="Times New Roman" w:hAnsi="Lora" w:cs="Times New Roman"/>
          <w:i/>
          <w:iCs/>
          <w:color w:val="222222"/>
          <w:shd w:val="clear" w:color="auto" w:fill="FFFFFF"/>
        </w:rPr>
        <w:t xml:space="preserve">Gotham Early Music Scene </w:t>
      </w:r>
      <w:r w:rsidRPr="000C5CFE">
        <w:rPr>
          <w:rFonts w:ascii="Lora" w:eastAsia="Times New Roman" w:hAnsi="Lora" w:cs="Times New Roman"/>
          <w:color w:val="222222"/>
          <w:shd w:val="clear" w:color="auto" w:fill="FFFFFF"/>
        </w:rPr>
        <w:t xml:space="preserve">and performed with </w:t>
      </w:r>
      <w:r w:rsidRPr="000C5CFE">
        <w:rPr>
          <w:rFonts w:ascii="Lora" w:eastAsia="Times New Roman" w:hAnsi="Lora" w:cs="Times New Roman"/>
          <w:i/>
          <w:iCs/>
          <w:color w:val="222222"/>
          <w:shd w:val="clear" w:color="auto" w:fill="FFFFFF"/>
        </w:rPr>
        <w:t>The Little OPERA Theatre of New York.</w:t>
      </w:r>
      <w:r w:rsidRPr="000C5CFE">
        <w:rPr>
          <w:rFonts w:ascii="Lora" w:eastAsia="Times New Roman" w:hAnsi="Lora" w:cs="Times New Roman"/>
          <w:color w:val="222222"/>
          <w:shd w:val="clear" w:color="auto" w:fill="FFFFFF"/>
        </w:rPr>
        <w:t xml:space="preserve"> Back in her home country, Canada, </w:t>
      </w:r>
      <w:proofErr w:type="spellStart"/>
      <w:r w:rsidRPr="000C5CFE">
        <w:rPr>
          <w:rFonts w:ascii="Lora" w:eastAsia="Times New Roman" w:hAnsi="Lora" w:cs="Times New Roman"/>
          <w:color w:val="222222"/>
          <w:shd w:val="clear" w:color="auto" w:fill="FFFFFF"/>
        </w:rPr>
        <w:t>Majka</w:t>
      </w:r>
      <w:proofErr w:type="spellEnd"/>
      <w:r w:rsidRPr="000C5CFE">
        <w:rPr>
          <w:rFonts w:ascii="Lora" w:eastAsia="Times New Roman" w:hAnsi="Lora" w:cs="Times New Roman"/>
          <w:color w:val="222222"/>
          <w:shd w:val="clear" w:color="auto" w:fill="FFFFFF"/>
        </w:rPr>
        <w:t xml:space="preserve"> Demcak is a founding member of the baroque ensemble </w:t>
      </w:r>
      <w:r w:rsidRPr="000C5CFE">
        <w:rPr>
          <w:rFonts w:ascii="Lora" w:eastAsia="Times New Roman" w:hAnsi="Lora" w:cs="Times New Roman"/>
          <w:i/>
          <w:iCs/>
          <w:color w:val="222222"/>
          <w:shd w:val="clear" w:color="auto" w:fill="FFFFFF"/>
        </w:rPr>
        <w:t xml:space="preserve">Gallo Chamber Players, </w:t>
      </w:r>
      <w:r w:rsidRPr="000C5CFE">
        <w:rPr>
          <w:rFonts w:ascii="Lora" w:eastAsia="Times New Roman" w:hAnsi="Lora" w:cs="Times New Roman"/>
          <w:color w:val="222222"/>
          <w:shd w:val="clear" w:color="auto" w:fill="FFFFFF"/>
        </w:rPr>
        <w:t xml:space="preserve">has performed with Pacific Baroque Orchestra, and was featured as an emerging artist in the Vancouver Bach Festival. She is proudly a member/muse of the Alberta-based </w:t>
      </w:r>
      <w:r w:rsidRPr="000C5CFE">
        <w:rPr>
          <w:rFonts w:ascii="Lora" w:eastAsia="Times New Roman" w:hAnsi="Lora" w:cs="Times New Roman"/>
          <w:i/>
          <w:iCs/>
          <w:color w:val="222222"/>
          <w:shd w:val="clear" w:color="auto" w:fill="FFFFFF"/>
        </w:rPr>
        <w:t>Mount Parnassus Foundation</w:t>
      </w:r>
      <w:r w:rsidRPr="000C5CFE">
        <w:rPr>
          <w:rFonts w:ascii="Lora" w:eastAsia="Times New Roman" w:hAnsi="Lora" w:cs="Times New Roman"/>
          <w:color w:val="222222"/>
          <w:shd w:val="clear" w:color="auto" w:fill="FFFFFF"/>
        </w:rPr>
        <w:t xml:space="preserve"> where she has recently recorded a Handel project. </w:t>
      </w:r>
    </w:p>
    <w:p w14:paraId="571051B2" w14:textId="0B668225" w:rsidR="000C5CFE" w:rsidRDefault="000C5CFE" w:rsidP="000C5CFE">
      <w:pPr>
        <w:rPr>
          <w:rFonts w:ascii="Lora" w:eastAsia="Times New Roman" w:hAnsi="Lora" w:cs="Times New Roman"/>
          <w:color w:val="222222"/>
          <w:shd w:val="clear" w:color="auto" w:fill="FFFFFF"/>
        </w:rPr>
      </w:pPr>
      <w:r w:rsidRPr="000C5CFE">
        <w:rPr>
          <w:rFonts w:ascii="Lora" w:eastAsia="Times New Roman" w:hAnsi="Lora" w:cs="Times New Roman"/>
          <w:color w:val="222222"/>
          <w:shd w:val="clear" w:color="auto" w:fill="FFFFFF"/>
        </w:rPr>
        <w:t xml:space="preserve">Early in her violin education, </w:t>
      </w:r>
      <w:proofErr w:type="spellStart"/>
      <w:r w:rsidRPr="000C5CFE">
        <w:rPr>
          <w:rFonts w:ascii="Lora" w:eastAsia="Times New Roman" w:hAnsi="Lora" w:cs="Times New Roman"/>
          <w:color w:val="222222"/>
          <w:shd w:val="clear" w:color="auto" w:fill="FFFFFF"/>
        </w:rPr>
        <w:t>Majka</w:t>
      </w:r>
      <w:proofErr w:type="spellEnd"/>
      <w:r w:rsidRPr="000C5CFE">
        <w:rPr>
          <w:rFonts w:ascii="Lora" w:eastAsia="Times New Roman" w:hAnsi="Lora" w:cs="Times New Roman"/>
          <w:color w:val="222222"/>
          <w:shd w:val="clear" w:color="auto" w:fill="FFFFFF"/>
        </w:rPr>
        <w:t xml:space="preserve"> Demcak built strong roots with Russian teacher, Sergei </w:t>
      </w:r>
      <w:proofErr w:type="spellStart"/>
      <w:r w:rsidRPr="000C5CFE">
        <w:rPr>
          <w:rFonts w:ascii="Lora" w:eastAsia="Times New Roman" w:hAnsi="Lora" w:cs="Times New Roman"/>
          <w:color w:val="222222"/>
          <w:shd w:val="clear" w:color="auto" w:fill="FFFFFF"/>
        </w:rPr>
        <w:t>Olikhovski</w:t>
      </w:r>
      <w:proofErr w:type="spellEnd"/>
      <w:r w:rsidRPr="000C5CFE">
        <w:rPr>
          <w:rFonts w:ascii="Lora" w:eastAsia="Times New Roman" w:hAnsi="Lora" w:cs="Times New Roman"/>
          <w:color w:val="222222"/>
          <w:shd w:val="clear" w:color="auto" w:fill="FFFFFF"/>
        </w:rPr>
        <w:t xml:space="preserve">. She studied with Prof. David Gillham at the University of British Columbia during which time she won the position of concertmaster in the UBC Symphony Orchestra, performed with the </w:t>
      </w:r>
      <w:r w:rsidRPr="000C5CFE">
        <w:rPr>
          <w:rFonts w:ascii="Lora" w:eastAsia="Times New Roman" w:hAnsi="Lora" w:cs="Times New Roman"/>
          <w:i/>
          <w:iCs/>
          <w:color w:val="222222"/>
          <w:shd w:val="clear" w:color="auto" w:fill="FFFFFF"/>
        </w:rPr>
        <w:t>Vancouver Metropolitan Orchestra</w:t>
      </w:r>
      <w:r w:rsidRPr="000C5CFE">
        <w:rPr>
          <w:rFonts w:ascii="Lora" w:eastAsia="Times New Roman" w:hAnsi="Lora" w:cs="Times New Roman"/>
          <w:color w:val="222222"/>
          <w:shd w:val="clear" w:color="auto" w:fill="FFFFFF"/>
        </w:rPr>
        <w:t xml:space="preserve">, the </w:t>
      </w:r>
      <w:r w:rsidRPr="000C5CFE">
        <w:rPr>
          <w:rFonts w:ascii="Lora" w:eastAsia="Times New Roman" w:hAnsi="Lora" w:cs="Times New Roman"/>
          <w:i/>
          <w:iCs/>
          <w:color w:val="222222"/>
          <w:shd w:val="clear" w:color="auto" w:fill="FFFFFF"/>
        </w:rPr>
        <w:t>Kamloops Symphony Orchestra</w:t>
      </w:r>
      <w:r w:rsidRPr="000C5CFE">
        <w:rPr>
          <w:rFonts w:ascii="Lora" w:eastAsia="Times New Roman" w:hAnsi="Lora" w:cs="Times New Roman"/>
          <w:color w:val="222222"/>
          <w:shd w:val="clear" w:color="auto" w:fill="FFFFFF"/>
        </w:rPr>
        <w:t xml:space="preserve"> and was invited as guest concertmaster of the </w:t>
      </w:r>
      <w:r w:rsidRPr="000C5CFE">
        <w:rPr>
          <w:rFonts w:ascii="Lora" w:eastAsia="Times New Roman" w:hAnsi="Lora" w:cs="Times New Roman"/>
          <w:i/>
          <w:iCs/>
          <w:color w:val="222222"/>
          <w:shd w:val="clear" w:color="auto" w:fill="FFFFFF"/>
        </w:rPr>
        <w:t>Chilliwack Symphony Orchestra</w:t>
      </w:r>
      <w:r w:rsidRPr="000C5CFE">
        <w:rPr>
          <w:rFonts w:ascii="Lora" w:eastAsia="Times New Roman" w:hAnsi="Lora" w:cs="Times New Roman"/>
          <w:color w:val="222222"/>
          <w:shd w:val="clear" w:color="auto" w:fill="FFFFFF"/>
        </w:rPr>
        <w:t>.</w:t>
      </w:r>
    </w:p>
    <w:p w14:paraId="769B8534" w14:textId="47520BD5" w:rsidR="00B67D13" w:rsidRDefault="00B67D13" w:rsidP="000C5CFE">
      <w:pPr>
        <w:rPr>
          <w:rFonts w:ascii="Lora" w:eastAsia="Times New Roman" w:hAnsi="Lora" w:cs="Times New Roman"/>
          <w:color w:val="222222"/>
          <w:shd w:val="clear" w:color="auto" w:fill="FFFFFF"/>
        </w:rPr>
      </w:pPr>
    </w:p>
    <w:p w14:paraId="319CD29B" w14:textId="77777777" w:rsidR="00B67D13" w:rsidRPr="000C5CFE" w:rsidRDefault="00B67D13" w:rsidP="000C5CFE"/>
    <w:sectPr w:rsidR="00B67D13" w:rsidRPr="000C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charset w:val="00"/>
    <w:family w:val="auto"/>
    <w:pitch w:val="variable"/>
    <w:sig w:usb0="A00002F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FE"/>
    <w:rsid w:val="000C5CFE"/>
    <w:rsid w:val="00270C20"/>
    <w:rsid w:val="00B6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20C8"/>
  <w15:chartTrackingRefBased/>
  <w15:docId w15:val="{56BA8447-39F8-41F8-A7EE-D19C5059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D13"/>
  </w:style>
  <w:style w:type="paragraph" w:styleId="Heading1">
    <w:name w:val="heading 1"/>
    <w:basedOn w:val="Normal"/>
    <w:next w:val="Normal"/>
    <w:link w:val="Heading1Char"/>
    <w:uiPriority w:val="9"/>
    <w:qFormat/>
    <w:rsid w:val="00B67D1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67D1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67D1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67D1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67D1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67D1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67D1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67D1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67D1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7D1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67D1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67D1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67D1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67D1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67D1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67D13"/>
    <w:rPr>
      <w:i/>
      <w:iCs/>
    </w:rPr>
  </w:style>
  <w:style w:type="character" w:customStyle="1" w:styleId="Heading8Char">
    <w:name w:val="Heading 8 Char"/>
    <w:basedOn w:val="DefaultParagraphFont"/>
    <w:link w:val="Heading8"/>
    <w:uiPriority w:val="9"/>
    <w:semiHidden/>
    <w:rsid w:val="00B67D13"/>
    <w:rPr>
      <w:b/>
      <w:bCs/>
    </w:rPr>
  </w:style>
  <w:style w:type="character" w:customStyle="1" w:styleId="Heading9Char">
    <w:name w:val="Heading 9 Char"/>
    <w:basedOn w:val="DefaultParagraphFont"/>
    <w:link w:val="Heading9"/>
    <w:uiPriority w:val="9"/>
    <w:semiHidden/>
    <w:rsid w:val="00B67D13"/>
    <w:rPr>
      <w:i/>
      <w:iCs/>
    </w:rPr>
  </w:style>
  <w:style w:type="paragraph" w:styleId="Caption">
    <w:name w:val="caption"/>
    <w:basedOn w:val="Normal"/>
    <w:next w:val="Normal"/>
    <w:uiPriority w:val="35"/>
    <w:semiHidden/>
    <w:unhideWhenUsed/>
    <w:qFormat/>
    <w:rsid w:val="00B67D13"/>
    <w:rPr>
      <w:b/>
      <w:bCs/>
      <w:sz w:val="18"/>
      <w:szCs w:val="18"/>
    </w:rPr>
  </w:style>
  <w:style w:type="paragraph" w:styleId="Title">
    <w:name w:val="Title"/>
    <w:basedOn w:val="Normal"/>
    <w:next w:val="Normal"/>
    <w:link w:val="TitleChar"/>
    <w:uiPriority w:val="10"/>
    <w:qFormat/>
    <w:rsid w:val="00B67D1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67D1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67D1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67D13"/>
    <w:rPr>
      <w:rFonts w:asciiTheme="majorHAnsi" w:eastAsiaTheme="majorEastAsia" w:hAnsiTheme="majorHAnsi" w:cstheme="majorBidi"/>
      <w:sz w:val="24"/>
      <w:szCs w:val="24"/>
    </w:rPr>
  </w:style>
  <w:style w:type="character" w:styleId="Strong">
    <w:name w:val="Strong"/>
    <w:basedOn w:val="DefaultParagraphFont"/>
    <w:uiPriority w:val="22"/>
    <w:qFormat/>
    <w:rsid w:val="00B67D13"/>
    <w:rPr>
      <w:b/>
      <w:bCs/>
      <w:color w:val="auto"/>
    </w:rPr>
  </w:style>
  <w:style w:type="character" w:styleId="Emphasis">
    <w:name w:val="Emphasis"/>
    <w:basedOn w:val="DefaultParagraphFont"/>
    <w:uiPriority w:val="20"/>
    <w:qFormat/>
    <w:rsid w:val="00B67D13"/>
    <w:rPr>
      <w:i/>
      <w:iCs/>
      <w:color w:val="auto"/>
    </w:rPr>
  </w:style>
  <w:style w:type="paragraph" w:styleId="NoSpacing">
    <w:name w:val="No Spacing"/>
    <w:uiPriority w:val="1"/>
    <w:qFormat/>
    <w:rsid w:val="00B67D13"/>
    <w:pPr>
      <w:spacing w:after="0" w:line="240" w:lineRule="auto"/>
    </w:pPr>
  </w:style>
  <w:style w:type="paragraph" w:styleId="Quote">
    <w:name w:val="Quote"/>
    <w:basedOn w:val="Normal"/>
    <w:next w:val="Normal"/>
    <w:link w:val="QuoteChar"/>
    <w:uiPriority w:val="29"/>
    <w:qFormat/>
    <w:rsid w:val="00B67D1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67D1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67D1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67D1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67D13"/>
    <w:rPr>
      <w:i/>
      <w:iCs/>
      <w:color w:val="auto"/>
    </w:rPr>
  </w:style>
  <w:style w:type="character" w:styleId="IntenseEmphasis">
    <w:name w:val="Intense Emphasis"/>
    <w:basedOn w:val="DefaultParagraphFont"/>
    <w:uiPriority w:val="21"/>
    <w:qFormat/>
    <w:rsid w:val="00B67D13"/>
    <w:rPr>
      <w:b/>
      <w:bCs/>
      <w:i/>
      <w:iCs/>
      <w:color w:val="auto"/>
    </w:rPr>
  </w:style>
  <w:style w:type="character" w:styleId="SubtleReference">
    <w:name w:val="Subtle Reference"/>
    <w:basedOn w:val="DefaultParagraphFont"/>
    <w:uiPriority w:val="31"/>
    <w:qFormat/>
    <w:rsid w:val="00B67D13"/>
    <w:rPr>
      <w:smallCaps/>
      <w:color w:val="auto"/>
      <w:u w:val="single" w:color="7F7F7F" w:themeColor="text1" w:themeTint="80"/>
    </w:rPr>
  </w:style>
  <w:style w:type="character" w:styleId="IntenseReference">
    <w:name w:val="Intense Reference"/>
    <w:basedOn w:val="DefaultParagraphFont"/>
    <w:uiPriority w:val="32"/>
    <w:qFormat/>
    <w:rsid w:val="00B67D13"/>
    <w:rPr>
      <w:b/>
      <w:bCs/>
      <w:smallCaps/>
      <w:color w:val="auto"/>
      <w:u w:val="single"/>
    </w:rPr>
  </w:style>
  <w:style w:type="character" w:styleId="BookTitle">
    <w:name w:val="Book Title"/>
    <w:basedOn w:val="DefaultParagraphFont"/>
    <w:uiPriority w:val="33"/>
    <w:qFormat/>
    <w:rsid w:val="00B67D13"/>
    <w:rPr>
      <w:b/>
      <w:bCs/>
      <w:smallCaps/>
      <w:color w:val="auto"/>
    </w:rPr>
  </w:style>
  <w:style w:type="paragraph" w:styleId="TOCHeading">
    <w:name w:val="TOC Heading"/>
    <w:basedOn w:val="Heading1"/>
    <w:next w:val="Normal"/>
    <w:uiPriority w:val="39"/>
    <w:semiHidden/>
    <w:unhideWhenUsed/>
    <w:qFormat/>
    <w:rsid w:val="00B67D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50F7-126A-4BFD-8C29-819C190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Demcak</dc:creator>
  <cp:keywords/>
  <dc:description/>
  <cp:lastModifiedBy>Maria Demcak</cp:lastModifiedBy>
  <cp:revision>1</cp:revision>
  <dcterms:created xsi:type="dcterms:W3CDTF">2022-03-14T00:09:00Z</dcterms:created>
  <dcterms:modified xsi:type="dcterms:W3CDTF">2022-03-14T00:24:00Z</dcterms:modified>
</cp:coreProperties>
</file>